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MAPLE WOOD CONDOMINIUM ASSOCIATION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73"/>
          <w:tab w:val="center" w:leader="none" w:pos="5400"/>
        </w:tabs>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                          BOARD OF DIRECTORS MEETING </w:t>
      </w:r>
      <w:r w:rsidDel="00000000" w:rsidR="00000000" w:rsidRPr="00000000">
        <w:rPr>
          <w:rFonts w:ascii="Calibri" w:cs="Calibri" w:eastAsia="Calibri" w:hAnsi="Calibri"/>
          <w:b w:val="1"/>
          <w:sz w:val="32"/>
          <w:szCs w:val="32"/>
          <w:rtl w:val="0"/>
        </w:rPr>
        <w:t xml:space="preserve">MINUTES </w:t>
      </w:r>
      <w:r w:rsidDel="00000000" w:rsidR="00000000" w:rsidRPr="00000000">
        <w:rPr>
          <w:rtl w:val="0"/>
        </w:rPr>
      </w:r>
    </w:p>
    <w:p w:rsidR="00000000" w:rsidDel="00000000" w:rsidP="00000000" w:rsidRDefault="00000000" w:rsidRPr="00000000" w14:paraId="00000003">
      <w:pPr>
        <w:spacing w:line="240" w:lineRule="auto"/>
        <w:ind w:firstLine="720"/>
        <w:rPr>
          <w:rFonts w:ascii="Calibri" w:cs="Calibri" w:eastAsia="Calibri" w:hAnsi="Calibri"/>
          <w:sz w:val="28"/>
          <w:szCs w:val="28"/>
        </w:rPr>
      </w:pPr>
      <w:r w:rsidDel="00000000" w:rsidR="00000000" w:rsidRPr="00000000">
        <w:rPr>
          <w:rFonts w:ascii="Calibri" w:cs="Calibri" w:eastAsia="Calibri" w:hAnsi="Calibri"/>
          <w:b w:val="1"/>
          <w:sz w:val="32"/>
          <w:szCs w:val="32"/>
          <w:rtl w:val="0"/>
        </w:rPr>
        <w:t xml:space="preserve">                                 Thursday May 16, 2024</w:t>
      </w:r>
      <w:r w:rsidDel="00000000" w:rsidR="00000000" w:rsidRPr="00000000">
        <w:rPr>
          <w:rtl w:val="0"/>
        </w:rPr>
      </w:r>
    </w:p>
    <w:p w:rsidR="00000000" w:rsidDel="00000000" w:rsidP="00000000" w:rsidRDefault="00000000" w:rsidRPr="00000000" w14:paraId="00000004">
      <w:pPr>
        <w:spacing w:line="240" w:lineRule="auto"/>
        <w:ind w:firstLine="720"/>
        <w:rPr>
          <w:rFonts w:ascii="Calibri" w:cs="Calibri" w:eastAsia="Calibri" w:hAnsi="Calibri"/>
          <w:sz w:val="24"/>
          <w:szCs w:val="24"/>
        </w:rPr>
      </w:pPr>
      <w:r w:rsidDel="00000000" w:rsidR="00000000" w:rsidRPr="00000000">
        <w:rPr>
          <w:rFonts w:ascii="Calibri" w:cs="Calibri" w:eastAsia="Calibri" w:hAnsi="Calibri"/>
          <w:b w:val="1"/>
          <w:sz w:val="28"/>
          <w:szCs w:val="28"/>
          <w:rtl w:val="0"/>
        </w:rPr>
        <w:t xml:space="preserve">Call to Order: </w:t>
      </w:r>
      <w:r w:rsidDel="00000000" w:rsidR="00000000" w:rsidRPr="00000000">
        <w:rPr>
          <w:rFonts w:ascii="Calibri" w:cs="Calibri" w:eastAsia="Calibri" w:hAnsi="Calibri"/>
          <w:sz w:val="24"/>
          <w:szCs w:val="24"/>
          <w:rtl w:val="0"/>
        </w:rPr>
        <w:t xml:space="preserve">6:05pm</w:t>
      </w:r>
    </w:p>
    <w:p w:rsidR="00000000" w:rsidDel="00000000" w:rsidP="00000000" w:rsidRDefault="00000000" w:rsidRPr="00000000" w14:paraId="00000005">
      <w:pPr>
        <w:spacing w:line="240" w:lineRule="auto"/>
        <w:ind w:firstLine="720"/>
        <w:rPr>
          <w:rFonts w:ascii="Calibri" w:cs="Calibri" w:eastAsia="Calibri" w:hAnsi="Calibri"/>
          <w:sz w:val="24"/>
          <w:szCs w:val="24"/>
        </w:rPr>
      </w:pPr>
      <w:r w:rsidDel="00000000" w:rsidR="00000000" w:rsidRPr="00000000">
        <w:rPr>
          <w:rFonts w:ascii="Calibri" w:cs="Calibri" w:eastAsia="Calibri" w:hAnsi="Calibri"/>
          <w:b w:val="1"/>
          <w:sz w:val="28"/>
          <w:szCs w:val="28"/>
          <w:rtl w:val="0"/>
        </w:rPr>
        <w:t xml:space="preserve">Roll Call of Directors: </w:t>
      </w:r>
      <w:r w:rsidDel="00000000" w:rsidR="00000000" w:rsidRPr="00000000">
        <w:rPr>
          <w:rFonts w:ascii="Calibri" w:cs="Calibri" w:eastAsia="Calibri" w:hAnsi="Calibri"/>
          <w:sz w:val="24"/>
          <w:szCs w:val="24"/>
          <w:rtl w:val="0"/>
        </w:rPr>
        <w:t xml:space="preserve">All present</w:t>
      </w:r>
    </w:p>
    <w:p w:rsidR="00000000" w:rsidDel="00000000" w:rsidP="00000000" w:rsidRDefault="00000000" w:rsidRPr="00000000" w14:paraId="00000006">
      <w:pPr>
        <w:spacing w:line="240" w:lineRule="auto"/>
        <w:ind w:firstLine="720"/>
        <w:rPr>
          <w:rFonts w:ascii="Calibri" w:cs="Calibri" w:eastAsia="Calibri" w:hAnsi="Calibri"/>
          <w:sz w:val="24"/>
          <w:szCs w:val="24"/>
        </w:rPr>
      </w:pPr>
      <w:r w:rsidDel="00000000" w:rsidR="00000000" w:rsidRPr="00000000">
        <w:rPr>
          <w:rFonts w:ascii="Calibri" w:cs="Calibri" w:eastAsia="Calibri" w:hAnsi="Calibri"/>
          <w:b w:val="1"/>
          <w:sz w:val="28"/>
          <w:szCs w:val="28"/>
          <w:rtl w:val="0"/>
        </w:rPr>
        <w:t xml:space="preserve">Approval of Past Minutes: </w:t>
      </w:r>
      <w:r w:rsidDel="00000000" w:rsidR="00000000" w:rsidRPr="00000000">
        <w:rPr>
          <w:rFonts w:ascii="Calibri" w:cs="Calibri" w:eastAsia="Calibri" w:hAnsi="Calibri"/>
          <w:sz w:val="24"/>
          <w:szCs w:val="24"/>
          <w:rtl w:val="0"/>
        </w:rPr>
        <w:t xml:space="preserve">April 18, 2024 Board Meeting Minutes -                         </w:t>
        <w:br w:type="textWrapping"/>
        <w:tab/>
        <w:t xml:space="preserve">Motion made by Sandra Daniel, Treasurer, to approve April minutes. Motion seconded </w:t>
        <w:br w:type="textWrapping"/>
        <w:tab/>
        <w:t xml:space="preserve">by Geri Girard, Officer. Minutes for the April 18th meeting were unanimously approved.</w:t>
      </w:r>
    </w:p>
    <w:p w:rsidR="00000000" w:rsidDel="00000000" w:rsidP="00000000" w:rsidRDefault="00000000" w:rsidRPr="00000000" w14:paraId="00000007">
      <w:pPr>
        <w:spacing w:line="240" w:lineRule="auto"/>
        <w:ind w:firstLine="72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Report of Directors:</w:t>
      </w:r>
    </w:p>
    <w:p w:rsidR="00000000" w:rsidDel="00000000" w:rsidP="00000000" w:rsidRDefault="00000000" w:rsidRPr="00000000" w14:paraId="00000008">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b w:val="1"/>
          <w:sz w:val="28"/>
          <w:szCs w:val="28"/>
          <w:rtl w:val="0"/>
        </w:rPr>
        <w:t xml:space="preserve">President-</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24"/>
          <w:szCs w:val="24"/>
          <w:rtl w:val="0"/>
        </w:rPr>
        <w:t xml:space="preserve">May newsletter was completed and posted at each building’s bulletin board. Kelli is making a call out to all owners to think about being part of the Safety Committee.</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The committee would be creating a plan for when elevators would not be working, as well as making the Maplewood community a safer place</w:t>
      </w:r>
      <w:r w:rsidDel="00000000" w:rsidR="00000000" w:rsidRPr="00000000">
        <w:rPr>
          <w:rFonts w:ascii="Calibri" w:cs="Calibri" w:eastAsia="Calibri" w:hAnsi="Calibri"/>
          <w:sz w:val="28"/>
          <w:szCs w:val="28"/>
          <w:rtl w:val="0"/>
        </w:rPr>
        <w:t xml:space="preserve">.</w:t>
      </w:r>
      <w:r w:rsidDel="00000000" w:rsidR="00000000" w:rsidRPr="00000000">
        <w:rPr>
          <w:rFonts w:ascii="Calibri" w:cs="Calibri" w:eastAsia="Calibri" w:hAnsi="Calibri"/>
          <w:b w:val="1"/>
          <w:sz w:val="28"/>
          <w:szCs w:val="28"/>
          <w:rtl w:val="0"/>
        </w:rPr>
        <w:t xml:space="preserve">                                  </w:t>
        <w:br w:type="textWrapping"/>
        <w:t xml:space="preserve">Vice President- </w:t>
      </w:r>
      <w:r w:rsidDel="00000000" w:rsidR="00000000" w:rsidRPr="00000000">
        <w:rPr>
          <w:rFonts w:ascii="Calibri" w:cs="Calibri" w:eastAsia="Calibri" w:hAnsi="Calibri"/>
          <w:sz w:val="24"/>
          <w:szCs w:val="24"/>
          <w:rtl w:val="0"/>
        </w:rPr>
        <w:t xml:space="preserve">Jacqueline will be reporting on the Document Committee’s progress in the New Business section. Jacqueline asked the Board if the Document Committee could look into having online voting as another option for owners to use when voting. The Board agreed to have online voting as another voting option.</w:t>
      </w:r>
      <w:r w:rsidDel="00000000" w:rsidR="00000000" w:rsidRPr="00000000">
        <w:rPr>
          <w:rFonts w:ascii="Calibri" w:cs="Calibri" w:eastAsia="Calibri" w:hAnsi="Calibri"/>
          <w:b w:val="1"/>
          <w:sz w:val="24"/>
          <w:szCs w:val="24"/>
          <w:rtl w:val="0"/>
        </w:rPr>
        <w:br w:type="textWrapping"/>
      </w:r>
      <w:r w:rsidDel="00000000" w:rsidR="00000000" w:rsidRPr="00000000">
        <w:rPr>
          <w:rFonts w:ascii="Calibri" w:cs="Calibri" w:eastAsia="Calibri" w:hAnsi="Calibri"/>
          <w:b w:val="1"/>
          <w:sz w:val="28"/>
          <w:szCs w:val="28"/>
          <w:rtl w:val="0"/>
        </w:rPr>
        <w:t xml:space="preserve">Treasurer- </w:t>
      </w:r>
      <w:r w:rsidDel="00000000" w:rsidR="00000000" w:rsidRPr="00000000">
        <w:rPr>
          <w:rFonts w:ascii="Calibri" w:cs="Calibri" w:eastAsia="Calibri" w:hAnsi="Calibri"/>
          <w:sz w:val="24"/>
          <w:szCs w:val="24"/>
          <w:rtl w:val="0"/>
        </w:rPr>
        <w:t xml:space="preserve">$206,000 was deposited from our easement payment into our Old National bank account, </w:t>
      </w:r>
      <w:r w:rsidDel="00000000" w:rsidR="00000000" w:rsidRPr="00000000">
        <w:rPr>
          <w:rFonts w:ascii="Calibri" w:cs="Calibri" w:eastAsia="Calibri" w:hAnsi="Calibri"/>
          <w:sz w:val="24"/>
          <w:szCs w:val="24"/>
          <w:rtl w:val="0"/>
        </w:rPr>
        <w:t xml:space="preserve">so the account now has $610,000</w:t>
      </w:r>
      <w:r w:rsidDel="00000000" w:rsidR="00000000" w:rsidRPr="00000000">
        <w:rPr>
          <w:rFonts w:ascii="Calibri" w:cs="Calibri" w:eastAsia="Calibri" w:hAnsi="Calibri"/>
          <w:sz w:val="24"/>
          <w:szCs w:val="24"/>
          <w:rtl w:val="0"/>
        </w:rPr>
        <w:t xml:space="preserve">.  A CD of $150,000 will be maturing next week and put into a money market account.</w:t>
      </w:r>
      <w:r w:rsidDel="00000000" w:rsidR="00000000" w:rsidRPr="00000000">
        <w:rPr>
          <w:rFonts w:ascii="Calibri" w:cs="Calibri" w:eastAsia="Calibri" w:hAnsi="Calibri"/>
          <w:b w:val="1"/>
          <w:sz w:val="24"/>
          <w:szCs w:val="24"/>
          <w:rtl w:val="0"/>
        </w:rPr>
        <w:br w:type="textWrapping"/>
      </w:r>
      <w:r w:rsidDel="00000000" w:rsidR="00000000" w:rsidRPr="00000000">
        <w:rPr>
          <w:rFonts w:ascii="Calibri" w:cs="Calibri" w:eastAsia="Calibri" w:hAnsi="Calibri"/>
          <w:b w:val="1"/>
          <w:sz w:val="28"/>
          <w:szCs w:val="28"/>
          <w:rtl w:val="0"/>
        </w:rPr>
        <w:t xml:space="preserve">Secretary-</w:t>
      </w:r>
      <w:r w:rsidDel="00000000" w:rsidR="00000000" w:rsidRPr="00000000">
        <w:rPr>
          <w:sz w:val="28"/>
          <w:szCs w:val="28"/>
          <w:rtl w:val="0"/>
        </w:rPr>
        <w:t xml:space="preserve"> </w:t>
      </w:r>
      <w:r w:rsidDel="00000000" w:rsidR="00000000" w:rsidRPr="00000000">
        <w:rPr>
          <w:rFonts w:ascii="Calibri" w:cs="Calibri" w:eastAsia="Calibri" w:hAnsi="Calibri"/>
          <w:sz w:val="24"/>
          <w:szCs w:val="24"/>
          <w:rtl w:val="0"/>
        </w:rPr>
        <w:t xml:space="preserve">counted and verified easement ballots.</w:t>
      </w:r>
      <w:r w:rsidDel="00000000" w:rsidR="00000000" w:rsidRPr="00000000">
        <w:rPr>
          <w:sz w:val="28"/>
          <w:szCs w:val="28"/>
          <w:rtl w:val="0"/>
        </w:rPr>
        <w:t xml:space="preserve">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8"/>
          <w:szCs w:val="28"/>
          <w:rtl w:val="0"/>
        </w:rPr>
        <w:t xml:space="preserve">            </w:t>
      </w:r>
      <w:r w:rsidDel="00000000" w:rsidR="00000000" w:rsidRPr="00000000">
        <w:rPr>
          <w:sz w:val="28"/>
          <w:szCs w:val="28"/>
          <w:rtl w:val="0"/>
        </w:rPr>
        <w:br w:type="textWrapping"/>
      </w:r>
      <w:r w:rsidDel="00000000" w:rsidR="00000000" w:rsidRPr="00000000">
        <w:rPr>
          <w:rFonts w:ascii="Calibri" w:cs="Calibri" w:eastAsia="Calibri" w:hAnsi="Calibri"/>
          <w:b w:val="1"/>
          <w:sz w:val="28"/>
          <w:szCs w:val="28"/>
          <w:rtl w:val="0"/>
        </w:rPr>
        <w:t xml:space="preserve">Officers-</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N/A</w:t>
      </w:r>
    </w:p>
    <w:p w:rsidR="00000000" w:rsidDel="00000000" w:rsidP="00000000" w:rsidRDefault="00000000" w:rsidRPr="00000000" w14:paraId="00000009">
      <w:pPr>
        <w:spacing w:line="240" w:lineRule="auto"/>
        <w:ind w:firstLine="72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Report of Committees:</w:t>
      </w:r>
    </w:p>
    <w:p w:rsidR="00000000" w:rsidDel="00000000" w:rsidP="00000000" w:rsidRDefault="00000000" w:rsidRPr="00000000" w14:paraId="0000000A">
      <w:pPr>
        <w:spacing w:line="240" w:lineRule="auto"/>
        <w:ind w:firstLine="720"/>
        <w:rPr>
          <w:rFonts w:ascii="Calibri" w:cs="Calibri" w:eastAsia="Calibri" w:hAnsi="Calibri"/>
          <w:sz w:val="24"/>
          <w:szCs w:val="24"/>
        </w:rPr>
      </w:pPr>
      <w:r w:rsidDel="00000000" w:rsidR="00000000" w:rsidRPr="00000000">
        <w:rPr>
          <w:rFonts w:ascii="Calibri" w:cs="Calibri" w:eastAsia="Calibri" w:hAnsi="Calibri"/>
          <w:b w:val="1"/>
          <w:sz w:val="28"/>
          <w:szCs w:val="28"/>
          <w:rtl w:val="0"/>
        </w:rPr>
        <w:t xml:space="preserve">Document Committee- </w:t>
      </w:r>
      <w:r w:rsidDel="00000000" w:rsidR="00000000" w:rsidRPr="00000000">
        <w:rPr>
          <w:rFonts w:ascii="Calibri" w:cs="Calibri" w:eastAsia="Calibri" w:hAnsi="Calibri"/>
          <w:sz w:val="24"/>
          <w:szCs w:val="24"/>
          <w:rtl w:val="0"/>
        </w:rPr>
        <w:t xml:space="preserve">will be reporting under New Business </w:t>
      </w:r>
      <w:r w:rsidDel="00000000" w:rsidR="00000000" w:rsidRPr="00000000">
        <w:rPr>
          <w:rFonts w:ascii="Calibri" w:cs="Calibri" w:eastAsia="Calibri" w:hAnsi="Calibri"/>
          <w:b w:val="1"/>
          <w:sz w:val="28"/>
          <w:szCs w:val="28"/>
          <w:rtl w:val="0"/>
        </w:rPr>
        <w:br w:type="textWrapping"/>
        <w:tab/>
        <w:t xml:space="preserve">Long Range Planning Committee- </w:t>
      </w:r>
      <w:r w:rsidDel="00000000" w:rsidR="00000000" w:rsidRPr="00000000">
        <w:rPr>
          <w:rFonts w:ascii="Calibri" w:cs="Calibri" w:eastAsia="Calibri" w:hAnsi="Calibri"/>
          <w:sz w:val="24"/>
          <w:szCs w:val="24"/>
          <w:rtl w:val="0"/>
        </w:rPr>
        <w:t xml:space="preserve">N/A</w:t>
      </w:r>
      <w:r w:rsidDel="00000000" w:rsidR="00000000" w:rsidRPr="00000000">
        <w:rPr>
          <w:rFonts w:ascii="Calibri" w:cs="Calibri" w:eastAsia="Calibri" w:hAnsi="Calibri"/>
          <w:b w:val="1"/>
          <w:sz w:val="24"/>
          <w:szCs w:val="24"/>
          <w:rtl w:val="0"/>
        </w:rPr>
        <w:br w:type="textWrapping"/>
      </w:r>
      <w:r w:rsidDel="00000000" w:rsidR="00000000" w:rsidRPr="00000000">
        <w:rPr>
          <w:rFonts w:ascii="Calibri" w:cs="Calibri" w:eastAsia="Calibri" w:hAnsi="Calibri"/>
          <w:b w:val="1"/>
          <w:sz w:val="28"/>
          <w:szCs w:val="28"/>
          <w:rtl w:val="0"/>
        </w:rPr>
        <w:tab/>
        <w:t xml:space="preserve">Audit Committee- </w:t>
      </w:r>
      <w:r w:rsidDel="00000000" w:rsidR="00000000" w:rsidRPr="00000000">
        <w:rPr>
          <w:rFonts w:ascii="Calibri" w:cs="Calibri" w:eastAsia="Calibri" w:hAnsi="Calibri"/>
          <w:sz w:val="24"/>
          <w:szCs w:val="24"/>
          <w:rtl w:val="0"/>
        </w:rPr>
        <w:t xml:space="preserve">Using KMA for Qualified External audit </w:t>
      </w:r>
      <w:r w:rsidDel="00000000" w:rsidR="00000000" w:rsidRPr="00000000">
        <w:rPr>
          <w:rFonts w:ascii="Calibri" w:cs="Calibri" w:eastAsia="Calibri" w:hAnsi="Calibri"/>
          <w:b w:val="1"/>
          <w:sz w:val="28"/>
          <w:szCs w:val="28"/>
          <w:rtl w:val="0"/>
        </w:rPr>
        <w:br w:type="textWrapping"/>
        <w:tab/>
        <w:t xml:space="preserve">Gardening Committee- </w:t>
      </w:r>
      <w:r w:rsidDel="00000000" w:rsidR="00000000" w:rsidRPr="00000000">
        <w:rPr>
          <w:rFonts w:ascii="Calibri" w:cs="Calibri" w:eastAsia="Calibri" w:hAnsi="Calibri"/>
          <w:sz w:val="24"/>
          <w:szCs w:val="24"/>
          <w:rtl w:val="0"/>
        </w:rPr>
        <w:t xml:space="preserve">Money allocated for plants, pots and soil was used. </w:t>
        <w:br w:type="textWrapping"/>
        <w:tab/>
        <w:t xml:space="preserve">Each building has new potted plants and owners have been assigned to water them.</w:t>
      </w:r>
      <w:r w:rsidDel="00000000" w:rsidR="00000000" w:rsidRPr="00000000">
        <w:rPr>
          <w:rFonts w:ascii="Calibri" w:cs="Calibri" w:eastAsia="Calibri" w:hAnsi="Calibri"/>
          <w:b w:val="1"/>
          <w:sz w:val="24"/>
          <w:szCs w:val="24"/>
          <w:rtl w:val="0"/>
        </w:rPr>
        <w:br w:type="textWrapping"/>
      </w:r>
      <w:r w:rsidDel="00000000" w:rsidR="00000000" w:rsidRPr="00000000">
        <w:rPr>
          <w:rFonts w:ascii="Calibri" w:cs="Calibri" w:eastAsia="Calibri" w:hAnsi="Calibri"/>
          <w:b w:val="1"/>
          <w:sz w:val="28"/>
          <w:szCs w:val="28"/>
          <w:rtl w:val="0"/>
        </w:rPr>
        <w:tab/>
        <w:t xml:space="preserve">Building Committee- </w:t>
      </w:r>
      <w:r w:rsidDel="00000000" w:rsidR="00000000" w:rsidRPr="00000000">
        <w:rPr>
          <w:rFonts w:ascii="Calibri" w:cs="Calibri" w:eastAsia="Calibri" w:hAnsi="Calibri"/>
          <w:sz w:val="24"/>
          <w:szCs w:val="24"/>
          <w:rtl w:val="0"/>
        </w:rPr>
        <w:t xml:space="preserve">N/A</w:t>
        <w:br w:type="textWrapping"/>
        <w:tab/>
      </w:r>
      <w:r w:rsidDel="00000000" w:rsidR="00000000" w:rsidRPr="00000000">
        <w:rPr>
          <w:rFonts w:ascii="Calibri" w:cs="Calibri" w:eastAsia="Calibri" w:hAnsi="Calibri"/>
          <w:b w:val="1"/>
          <w:sz w:val="28"/>
          <w:szCs w:val="28"/>
          <w:rtl w:val="0"/>
        </w:rPr>
        <w:t xml:space="preserve">Special Events Committee- </w:t>
      </w:r>
      <w:r w:rsidDel="00000000" w:rsidR="00000000" w:rsidRPr="00000000">
        <w:rPr>
          <w:rFonts w:ascii="Calibri" w:cs="Calibri" w:eastAsia="Calibri" w:hAnsi="Calibri"/>
          <w:sz w:val="24"/>
          <w:szCs w:val="24"/>
          <w:rtl w:val="0"/>
        </w:rPr>
        <w:t xml:space="preserve">Flyer for the first bingo game has been posted on </w:t>
        <w:br w:type="textWrapping"/>
        <w:tab/>
        <w:t xml:space="preserve">each building’s bulletin board. Playing for money will not be an option if a special </w:t>
        <w:br w:type="textWrapping"/>
        <w:tab/>
        <w:t xml:space="preserve">license was not obtained before. The Board and M. Mergen talked about </w:t>
        <w:br w:type="textWrapping"/>
        <w:tab/>
        <w:t xml:space="preserve">possibly postponing the Annual picnic to a later date. </w:t>
      </w:r>
    </w:p>
    <w:p w:rsidR="00000000" w:rsidDel="00000000" w:rsidP="00000000" w:rsidRDefault="00000000" w:rsidRPr="00000000" w14:paraId="0000000B">
      <w:pP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     </w:t>
        <w:tab/>
      </w:r>
      <w:r w:rsidDel="00000000" w:rsidR="00000000" w:rsidRPr="00000000">
        <w:rPr>
          <w:rFonts w:ascii="Calibri" w:cs="Calibri" w:eastAsia="Calibri" w:hAnsi="Calibri"/>
          <w:b w:val="1"/>
          <w:sz w:val="28"/>
          <w:szCs w:val="28"/>
          <w:rtl w:val="0"/>
        </w:rPr>
        <w:t xml:space="preserve">Property Manager Report:</w:t>
      </w:r>
      <w:r w:rsidDel="00000000" w:rsidR="00000000" w:rsidRPr="00000000">
        <w:rPr>
          <w:rFonts w:ascii="Calibri" w:cs="Calibri" w:eastAsia="Calibri" w:hAnsi="Calibri"/>
          <w:sz w:val="24"/>
          <w:szCs w:val="24"/>
          <w:rtl w:val="0"/>
        </w:rPr>
        <w:t xml:space="preserve"> Pumping of the pond has started. The sidewalk project </w:t>
        <w:br w:type="textWrapping"/>
        <w:tab/>
        <w:t xml:space="preserve">was delayed because of trees being removed and the weather. </w:t>
      </w:r>
    </w:p>
    <w:p w:rsidR="00000000" w:rsidDel="00000000" w:rsidP="00000000" w:rsidRDefault="00000000" w:rsidRPr="00000000" w14:paraId="0000000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spacing w:line="240" w:lineRule="auto"/>
        <w:ind w:firstLine="72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Unfinished Business:</w:t>
      </w:r>
      <w:r w:rsidDel="00000000" w:rsidR="00000000" w:rsidRPr="00000000">
        <w:rPr>
          <w:rtl w:val="0"/>
        </w:rPr>
      </w:r>
    </w:p>
    <w:p w:rsidR="00000000" w:rsidDel="00000000" w:rsidP="00000000" w:rsidRDefault="00000000" w:rsidRPr="00000000" w14:paraId="0000000F">
      <w:pPr>
        <w:numPr>
          <w:ilvl w:val="0"/>
          <w:numId w:val="1"/>
        </w:numPr>
        <w:spacing w:after="0" w:line="240" w:lineRule="auto"/>
        <w:ind w:left="2160" w:hanging="360"/>
        <w:rPr>
          <w:rFonts w:ascii="Calibri" w:cs="Calibri" w:eastAsia="Calibri" w:hAnsi="Calibri"/>
          <w:sz w:val="24"/>
          <w:szCs w:val="24"/>
        </w:rPr>
      </w:pPr>
      <w:r w:rsidDel="00000000" w:rsidR="00000000" w:rsidRPr="00000000">
        <w:rPr>
          <w:rFonts w:ascii="Calibri" w:cs="Calibri" w:eastAsia="Calibri" w:hAnsi="Calibri"/>
          <w:i w:val="1"/>
          <w:sz w:val="24"/>
          <w:szCs w:val="24"/>
          <w:u w:val="single"/>
          <w:rtl w:val="0"/>
        </w:rPr>
        <w:t xml:space="preserve">ATC Easement Votes</w:t>
      </w:r>
      <w:r w:rsidDel="00000000" w:rsidR="00000000" w:rsidRPr="00000000">
        <w:rPr>
          <w:rFonts w:ascii="Calibri" w:cs="Calibri" w:eastAsia="Calibri" w:hAnsi="Calibri"/>
          <w:sz w:val="24"/>
          <w:szCs w:val="24"/>
          <w:rtl w:val="0"/>
        </w:rPr>
        <w:t xml:space="preserve">-  The President and Treasurer counted the ballots and verified the number of votes for questions one and two. The ballot counts and number of yes and no votes matched the Secretary’s numbers. There were 49 ballots counted, which means that the 51 percent has been met. We needed 43 ballots to meet the 51 percent. Question 1 = 47, yes and 2, no. Question 2 = 49, yes and 0, no. This means that the owners have approved carpeting of the buildings, as well as $75,000 allocated to the elevator fund.</w:t>
      </w:r>
    </w:p>
    <w:p w:rsidR="00000000" w:rsidDel="00000000" w:rsidP="00000000" w:rsidRDefault="00000000" w:rsidRPr="00000000" w14:paraId="00000010">
      <w:pPr>
        <w:numPr>
          <w:ilvl w:val="0"/>
          <w:numId w:val="1"/>
        </w:numPr>
        <w:spacing w:line="240" w:lineRule="auto"/>
        <w:ind w:left="2160" w:hanging="360"/>
        <w:rPr>
          <w:rFonts w:ascii="Calibri" w:cs="Calibri" w:eastAsia="Calibri" w:hAnsi="Calibri"/>
          <w:sz w:val="24"/>
          <w:szCs w:val="24"/>
        </w:rPr>
      </w:pPr>
      <w:r w:rsidDel="00000000" w:rsidR="00000000" w:rsidRPr="00000000">
        <w:rPr>
          <w:rFonts w:ascii="Calibri" w:cs="Calibri" w:eastAsia="Calibri" w:hAnsi="Calibri"/>
          <w:i w:val="1"/>
          <w:sz w:val="24"/>
          <w:szCs w:val="24"/>
          <w:u w:val="single"/>
          <w:rtl w:val="0"/>
        </w:rPr>
        <w:t xml:space="preserve">Heat Calculations</w:t>
      </w:r>
      <w:r w:rsidDel="00000000" w:rsidR="00000000" w:rsidRPr="00000000">
        <w:rPr>
          <w:rFonts w:ascii="Calibri" w:cs="Calibri" w:eastAsia="Calibri" w:hAnsi="Calibri"/>
          <w:b w:val="1"/>
          <w:sz w:val="24"/>
          <w:szCs w:val="24"/>
          <w:rtl w:val="0"/>
        </w:rPr>
        <w:t xml:space="preserve"> - </w:t>
      </w:r>
      <w:r w:rsidDel="00000000" w:rsidR="00000000" w:rsidRPr="00000000">
        <w:rPr>
          <w:rFonts w:ascii="Calibri" w:cs="Calibri" w:eastAsia="Calibri" w:hAnsi="Calibri"/>
          <w:sz w:val="24"/>
          <w:szCs w:val="24"/>
          <w:rtl w:val="0"/>
        </w:rPr>
        <w:t xml:space="preserve"> Presentation was given by Ginger Freitag to MWCA BOD during our Executive Session meeting. Ginger emphasized that the Declaration states that heat calculations are to be done on a monthly basis, and she stated that the excel spreadsheet for the heat calculations was created by her.  BOD decided that the present method for calculating heat costs is the best method and will continue using it.</w:t>
      </w:r>
    </w:p>
    <w:p w:rsidR="00000000" w:rsidDel="00000000" w:rsidP="00000000" w:rsidRDefault="00000000" w:rsidRPr="00000000" w14:paraId="00000011">
      <w:pPr>
        <w:spacing w:line="240" w:lineRule="auto"/>
        <w:ind w:firstLine="720"/>
        <w:rPr>
          <w:rFonts w:ascii="Calibri" w:cs="Calibri" w:eastAsia="Calibri" w:hAnsi="Calibri"/>
          <w:sz w:val="24"/>
          <w:szCs w:val="24"/>
        </w:rPr>
      </w:pPr>
      <w:r w:rsidDel="00000000" w:rsidR="00000000" w:rsidRPr="00000000">
        <w:rPr>
          <w:rFonts w:ascii="Calibri" w:cs="Calibri" w:eastAsia="Calibri" w:hAnsi="Calibri"/>
          <w:b w:val="1"/>
          <w:sz w:val="28"/>
          <w:szCs w:val="28"/>
          <w:rtl w:val="0"/>
        </w:rPr>
        <w:t xml:space="preserve">New Business:</w:t>
      </w:r>
      <w:r w:rsidDel="00000000" w:rsidR="00000000" w:rsidRPr="00000000">
        <w:rPr>
          <w:rtl w:val="0"/>
        </w:rPr>
      </w:r>
    </w:p>
    <w:p w:rsidR="00000000" w:rsidDel="00000000" w:rsidP="00000000" w:rsidRDefault="00000000" w:rsidRPr="00000000" w14:paraId="00000012">
      <w:pPr>
        <w:numPr>
          <w:ilvl w:val="0"/>
          <w:numId w:val="2"/>
        </w:numPr>
        <w:spacing w:line="24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i w:val="1"/>
          <w:sz w:val="24"/>
          <w:szCs w:val="24"/>
          <w:u w:val="single"/>
          <w:rtl w:val="0"/>
        </w:rPr>
        <w:t xml:space="preserve">Proposals for New Bylaws</w:t>
      </w:r>
      <w:r w:rsidDel="00000000" w:rsidR="00000000" w:rsidRPr="00000000">
        <w:rPr>
          <w:rFonts w:ascii="Calibri" w:cs="Calibri" w:eastAsia="Calibri" w:hAnsi="Calibri"/>
          <w:sz w:val="24"/>
          <w:szCs w:val="24"/>
          <w:rtl w:val="0"/>
        </w:rPr>
        <w:t xml:space="preserve"> - A hand out was given to the Board outlining the proposed changes. The Document Committee has not met so more work needs to be done with the proposed changes. </w:t>
      </w:r>
      <w:r w:rsidDel="00000000" w:rsidR="00000000" w:rsidRPr="00000000">
        <w:rPr>
          <w:rtl w:val="0"/>
        </w:rPr>
      </w:r>
    </w:p>
    <w:p w:rsidR="00000000" w:rsidDel="00000000" w:rsidP="00000000" w:rsidRDefault="00000000" w:rsidRPr="00000000" w14:paraId="00000013">
      <w:pPr>
        <w:spacing w:line="240" w:lineRule="auto"/>
        <w:ind w:firstLine="72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Owner Topics: </w:t>
      </w:r>
      <w:r w:rsidDel="00000000" w:rsidR="00000000" w:rsidRPr="00000000">
        <w:rPr>
          <w:rtl w:val="0"/>
        </w:rPr>
      </w:r>
    </w:p>
    <w:p w:rsidR="00000000" w:rsidDel="00000000" w:rsidP="00000000" w:rsidRDefault="00000000" w:rsidRPr="00000000" w14:paraId="00000014">
      <w:pPr>
        <w:spacing w:line="240"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Objection from S. Douglas as to how the newsletter was distributed.</w:t>
      </w:r>
    </w:p>
    <w:p w:rsidR="00000000" w:rsidDel="00000000" w:rsidP="00000000" w:rsidRDefault="00000000" w:rsidRPr="00000000" w14:paraId="00000015">
      <w:pPr>
        <w:spacing w:line="240"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New owner, Jennifer Kilps in building 2,  was introduced to the BOD </w:t>
        <w:br w:type="textWrapping"/>
        <w:tab/>
        <w:t xml:space="preserve">and owners present. BOD and owners welcomed her.</w:t>
      </w:r>
    </w:p>
    <w:p w:rsidR="00000000" w:rsidDel="00000000" w:rsidP="00000000" w:rsidRDefault="00000000" w:rsidRPr="00000000" w14:paraId="00000016">
      <w:pPr>
        <w:spacing w:line="240" w:lineRule="auto"/>
        <w:ind w:firstLine="720"/>
        <w:rPr>
          <w:rFonts w:ascii="Calibri" w:cs="Calibri" w:eastAsia="Calibri" w:hAnsi="Calibri"/>
        </w:rPr>
      </w:pPr>
      <w:r w:rsidDel="00000000" w:rsidR="00000000" w:rsidRPr="00000000">
        <w:rPr>
          <w:rFonts w:ascii="Calibri" w:cs="Calibri" w:eastAsia="Calibri" w:hAnsi="Calibri"/>
          <w:b w:val="1"/>
          <w:sz w:val="28"/>
          <w:szCs w:val="28"/>
          <w:rtl w:val="0"/>
        </w:rPr>
        <w:t xml:space="preserve">Adjournment:</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7:45pm</w:t>
      </w:r>
      <w:r w:rsidDel="00000000" w:rsidR="00000000" w:rsidRPr="00000000">
        <w:rPr>
          <w:rtl w:val="0"/>
        </w:rPr>
      </w:r>
    </w:p>
    <w:sectPr>
      <w:headerReference r:id="rId7" w:type="default"/>
      <w:footerReference r:id="rId8" w:type="default"/>
      <w:pgSz w:h="15840" w:w="12240" w:orient="portrait"/>
      <w:pgMar w:bottom="431.99999999999994" w:top="431.99999999999994"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2162ae"/>
        <w:sz w:val="22"/>
        <w:szCs w:val="22"/>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2162ae"/>
        <w:sz w:val="20"/>
        <w:szCs w:val="20"/>
        <w:u w:val="none"/>
        <w:shd w:fill="auto" w:val="clear"/>
        <w:vertAlign w:val="baseline"/>
        <w:rtl w:val="0"/>
      </w:rPr>
      <w:t xml:space="preserve">pg. </w:t>
    </w:r>
    <w:r w:rsidDel="00000000" w:rsidR="00000000" w:rsidRPr="00000000">
      <w:rPr>
        <w:rFonts w:ascii="Roboto" w:cs="Roboto" w:eastAsia="Roboto" w:hAnsi="Roboto"/>
        <w:b w:val="0"/>
        <w:i w:val="0"/>
        <w:smallCaps w:val="0"/>
        <w:strike w:val="0"/>
        <w:color w:val="2162ae"/>
        <w:sz w:val="20"/>
        <w:szCs w:val="20"/>
        <w:u w:val="none"/>
        <w:shd w:fill="auto" w:val="clear"/>
        <w:vertAlign w:val="baseline"/>
      </w:rPr>
      <w:fldChar w:fldCharType="begin"/>
      <w:instrText xml:space="preserve">PAGE</w:instrText>
      <w:fldChar w:fldCharType="separate"/>
      <w:fldChar w:fldCharType="end"/>
    </w:r>
    <w:r w:rsidDel="00000000" w:rsidR="00000000" w:rsidRPr="00000000">
      <w:rPr>
        <w:color w:val="2162ae"/>
        <w:sz w:val="20"/>
        <w:szCs w:val="20"/>
        <w:rtl w:val="0"/>
      </w:rPr>
      <w:t xml:space="preserve">                                                                                                                                     Barbara Schug-Studener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Roboto Medium" w:cs="Roboto Medium" w:eastAsia="Roboto Medium" w:hAnsi="Roboto Medium"/>
      <w:color w:val="2162ae"/>
      <w:sz w:val="32"/>
      <w:szCs w:val="32"/>
    </w:rPr>
  </w:style>
  <w:style w:type="paragraph" w:styleId="Heading2">
    <w:name w:val="heading 2"/>
    <w:basedOn w:val="Normal"/>
    <w:next w:val="Normal"/>
    <w:pPr>
      <w:keepNext w:val="1"/>
      <w:keepLines w:val="1"/>
      <w:spacing w:after="0" w:before="40" w:lineRule="auto"/>
    </w:pPr>
    <w:rPr>
      <w:rFonts w:ascii="Roboto Medium" w:cs="Roboto Medium" w:eastAsia="Roboto Medium" w:hAnsi="Roboto Medium"/>
      <w:color w:val="af3962"/>
      <w:sz w:val="26"/>
      <w:szCs w:val="26"/>
    </w:rPr>
  </w:style>
  <w:style w:type="paragraph" w:styleId="Heading3">
    <w:name w:val="heading 3"/>
    <w:basedOn w:val="Normal"/>
    <w:next w:val="Normal"/>
    <w:pPr>
      <w:keepNext w:val="1"/>
      <w:keepLines w:val="1"/>
      <w:spacing w:after="0" w:before="40" w:lineRule="auto"/>
    </w:pPr>
    <w:rPr>
      <w:rFonts w:ascii="Roboto Medium" w:cs="Roboto Medium" w:eastAsia="Roboto Medium" w:hAnsi="Roboto Medium"/>
      <w:color w:val="03746f"/>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Roboto Medium" w:cs="Roboto Medium" w:eastAsia="Roboto Medium" w:hAnsi="Roboto Medium"/>
      <w:color w:val="2162ae"/>
      <w:sz w:val="32"/>
      <w:szCs w:val="32"/>
    </w:rPr>
  </w:style>
  <w:style w:type="paragraph" w:styleId="Heading2">
    <w:name w:val="heading 2"/>
    <w:basedOn w:val="Normal"/>
    <w:next w:val="Normal"/>
    <w:pPr>
      <w:keepNext w:val="1"/>
      <w:keepLines w:val="1"/>
      <w:spacing w:after="0" w:before="40" w:lineRule="auto"/>
    </w:pPr>
    <w:rPr>
      <w:rFonts w:ascii="Roboto Medium" w:cs="Roboto Medium" w:eastAsia="Roboto Medium" w:hAnsi="Roboto Medium"/>
      <w:color w:val="af3962"/>
      <w:sz w:val="26"/>
      <w:szCs w:val="26"/>
    </w:rPr>
  </w:style>
  <w:style w:type="paragraph" w:styleId="Heading3">
    <w:name w:val="heading 3"/>
    <w:basedOn w:val="Normal"/>
    <w:next w:val="Normal"/>
    <w:pPr>
      <w:keepNext w:val="1"/>
      <w:keepLines w:val="1"/>
      <w:spacing w:after="0" w:before="40" w:lineRule="auto"/>
    </w:pPr>
    <w:rPr>
      <w:rFonts w:ascii="Roboto Medium" w:cs="Roboto Medium" w:eastAsia="Roboto Medium" w:hAnsi="Roboto Medium"/>
      <w:color w:val="03746f"/>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Roboto Medium" w:cs="Roboto Medium" w:eastAsia="Roboto Medium" w:hAnsi="Roboto Medium"/>
      <w:color w:val="2162ae"/>
      <w:sz w:val="32"/>
      <w:szCs w:val="32"/>
    </w:rPr>
  </w:style>
  <w:style w:type="paragraph" w:styleId="Heading2">
    <w:name w:val="heading 2"/>
    <w:basedOn w:val="Normal"/>
    <w:next w:val="Normal"/>
    <w:pPr>
      <w:keepNext w:val="1"/>
      <w:keepLines w:val="1"/>
      <w:spacing w:after="0" w:before="40" w:lineRule="auto"/>
    </w:pPr>
    <w:rPr>
      <w:rFonts w:ascii="Roboto Medium" w:cs="Roboto Medium" w:eastAsia="Roboto Medium" w:hAnsi="Roboto Medium"/>
      <w:color w:val="af3962"/>
      <w:sz w:val="26"/>
      <w:szCs w:val="26"/>
    </w:rPr>
  </w:style>
  <w:style w:type="paragraph" w:styleId="Heading3">
    <w:name w:val="heading 3"/>
    <w:basedOn w:val="Normal"/>
    <w:next w:val="Normal"/>
    <w:pPr>
      <w:keepNext w:val="1"/>
      <w:keepLines w:val="1"/>
      <w:spacing w:after="0" w:before="40" w:lineRule="auto"/>
    </w:pPr>
    <w:rPr>
      <w:rFonts w:ascii="Roboto Medium" w:cs="Roboto Medium" w:eastAsia="Roboto Medium" w:hAnsi="Roboto Medium"/>
      <w:color w:val="03746f"/>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84BBC"/>
  </w:style>
  <w:style w:type="paragraph" w:styleId="Heading1">
    <w:name w:val="heading 1"/>
    <w:basedOn w:val="Normal"/>
    <w:next w:val="Normal"/>
    <w:link w:val="Heading1Char"/>
    <w:uiPriority w:val="9"/>
    <w:qFormat w:val="1"/>
    <w:rsid w:val="00685048"/>
    <w:pPr>
      <w:keepNext w:val="1"/>
      <w:keepLines w:val="1"/>
      <w:spacing w:after="0" w:before="240"/>
      <w:outlineLvl w:val="0"/>
    </w:pPr>
    <w:rPr>
      <w:rFonts w:ascii="Roboto Medium" w:hAnsi="Roboto Medium" w:cstheme="majorBidi" w:eastAsiaTheme="majorEastAsia"/>
      <w:color w:val="2162ae" w:themeColor="accent1"/>
      <w:sz w:val="32"/>
      <w:szCs w:val="32"/>
    </w:rPr>
  </w:style>
  <w:style w:type="paragraph" w:styleId="Heading2">
    <w:name w:val="heading 2"/>
    <w:basedOn w:val="Normal"/>
    <w:next w:val="Normal"/>
    <w:link w:val="Heading2Char"/>
    <w:uiPriority w:val="9"/>
    <w:unhideWhenUsed w:val="1"/>
    <w:qFormat w:val="1"/>
    <w:rsid w:val="005542DE"/>
    <w:pPr>
      <w:keepNext w:val="1"/>
      <w:keepLines w:val="1"/>
      <w:spacing w:after="0" w:before="40"/>
      <w:outlineLvl w:val="1"/>
    </w:pPr>
    <w:rPr>
      <w:rFonts w:ascii="Roboto Medium" w:hAnsi="Roboto Medium" w:cstheme="majorBidi" w:eastAsiaTheme="majorEastAsia"/>
      <w:color w:val="af3962"/>
      <w:sz w:val="26"/>
      <w:szCs w:val="26"/>
    </w:rPr>
  </w:style>
  <w:style w:type="paragraph" w:styleId="Heading3">
    <w:name w:val="heading 3"/>
    <w:basedOn w:val="Normal"/>
    <w:next w:val="Normal"/>
    <w:link w:val="Heading3Char"/>
    <w:uiPriority w:val="9"/>
    <w:semiHidden w:val="1"/>
    <w:unhideWhenUsed w:val="1"/>
    <w:qFormat w:val="1"/>
    <w:rsid w:val="00EF4CC7"/>
    <w:pPr>
      <w:keepNext w:val="1"/>
      <w:keepLines w:val="1"/>
      <w:spacing w:after="0" w:before="40"/>
      <w:outlineLvl w:val="2"/>
    </w:pPr>
    <w:rPr>
      <w:rFonts w:ascii="Roboto Medium" w:hAnsi="Roboto Medium" w:cstheme="majorBidi" w:eastAsiaTheme="majorEastAsia"/>
      <w:color w:val="03746f" w:themeColor="accent3" w:themeShade="0000B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85048"/>
    <w:rPr>
      <w:rFonts w:ascii="Roboto Medium" w:hAnsi="Roboto Medium" w:cstheme="majorBidi" w:eastAsiaTheme="majorEastAsia"/>
      <w:color w:val="2162ae" w:themeColor="accent1"/>
      <w:sz w:val="32"/>
      <w:szCs w:val="32"/>
    </w:rPr>
  </w:style>
  <w:style w:type="character" w:styleId="Heading2Char" w:customStyle="1">
    <w:name w:val="Heading 2 Char"/>
    <w:basedOn w:val="DefaultParagraphFont"/>
    <w:link w:val="Heading2"/>
    <w:uiPriority w:val="9"/>
    <w:rsid w:val="005542DE"/>
    <w:rPr>
      <w:rFonts w:ascii="Roboto Medium" w:hAnsi="Roboto Medium" w:cstheme="majorBidi" w:eastAsiaTheme="majorEastAsia"/>
      <w:color w:val="af3962"/>
      <w:sz w:val="26"/>
      <w:szCs w:val="26"/>
    </w:rPr>
  </w:style>
  <w:style w:type="character" w:styleId="Heading3Char" w:customStyle="1">
    <w:name w:val="Heading 3 Char"/>
    <w:basedOn w:val="DefaultParagraphFont"/>
    <w:link w:val="Heading3"/>
    <w:uiPriority w:val="9"/>
    <w:semiHidden w:val="1"/>
    <w:rsid w:val="00EF4CC7"/>
    <w:rPr>
      <w:rFonts w:ascii="Roboto Medium" w:hAnsi="Roboto Medium" w:cstheme="majorBidi" w:eastAsiaTheme="majorEastAsia"/>
      <w:color w:val="03746f" w:themeColor="accent3" w:themeShade="0000BF"/>
      <w:sz w:val="24"/>
      <w:szCs w:val="24"/>
    </w:rPr>
  </w:style>
  <w:style w:type="paragraph" w:styleId="IntenseQuote">
    <w:name w:val="Intense Quote"/>
    <w:basedOn w:val="Normal"/>
    <w:next w:val="Normal"/>
    <w:link w:val="IntenseQuoteChar"/>
    <w:uiPriority w:val="30"/>
    <w:qFormat w:val="1"/>
    <w:rsid w:val="00E84BBC"/>
    <w:pPr>
      <w:pBdr>
        <w:top w:color="2162ae" w:space="10" w:sz="4" w:themeColor="accent1" w:val="single"/>
        <w:bottom w:color="2162ae" w:space="10" w:sz="4" w:themeColor="accent1" w:val="single"/>
      </w:pBdr>
      <w:spacing w:after="360" w:before="360"/>
      <w:ind w:left="864" w:right="864"/>
      <w:jc w:val="center"/>
    </w:pPr>
    <w:rPr>
      <w:i w:val="1"/>
      <w:iCs w:val="1"/>
      <w:color w:val="2162ae" w:themeColor="accent1"/>
    </w:rPr>
  </w:style>
  <w:style w:type="character" w:styleId="IntenseQuoteChar" w:customStyle="1">
    <w:name w:val="Intense Quote Char"/>
    <w:basedOn w:val="DefaultParagraphFont"/>
    <w:link w:val="IntenseQuote"/>
    <w:uiPriority w:val="30"/>
    <w:rsid w:val="00E84BBC"/>
    <w:rPr>
      <w:i w:val="1"/>
      <w:iCs w:val="1"/>
      <w:color w:val="2162ae" w:themeColor="accent1"/>
    </w:rPr>
  </w:style>
  <w:style w:type="character" w:styleId="IntenseReference">
    <w:name w:val="Intense Reference"/>
    <w:basedOn w:val="DefaultParagraphFont"/>
    <w:uiPriority w:val="32"/>
    <w:qFormat w:val="1"/>
    <w:rsid w:val="005542DE"/>
    <w:rPr>
      <w:b w:val="1"/>
      <w:bCs w:val="1"/>
      <w:smallCaps w:val="1"/>
      <w:color w:val="af3962"/>
      <w:spacing w:val="5"/>
    </w:rPr>
  </w:style>
  <w:style w:type="paragraph" w:styleId="Header">
    <w:name w:val="header"/>
    <w:basedOn w:val="Normal"/>
    <w:link w:val="HeaderChar"/>
    <w:uiPriority w:val="99"/>
    <w:unhideWhenUsed w:val="1"/>
    <w:rsid w:val="005542DE"/>
    <w:pPr>
      <w:tabs>
        <w:tab w:val="center" w:pos="4680"/>
        <w:tab w:val="right" w:pos="9360"/>
      </w:tabs>
      <w:spacing w:after="0" w:line="240" w:lineRule="auto"/>
    </w:pPr>
  </w:style>
  <w:style w:type="character" w:styleId="HeaderChar" w:customStyle="1">
    <w:name w:val="Header Char"/>
    <w:basedOn w:val="DefaultParagraphFont"/>
    <w:link w:val="Header"/>
    <w:uiPriority w:val="99"/>
    <w:rsid w:val="005542DE"/>
  </w:style>
  <w:style w:type="paragraph" w:styleId="Footer">
    <w:name w:val="footer"/>
    <w:basedOn w:val="Normal"/>
    <w:link w:val="FooterChar"/>
    <w:uiPriority w:val="99"/>
    <w:unhideWhenUsed w:val="1"/>
    <w:rsid w:val="005542DE"/>
    <w:pPr>
      <w:tabs>
        <w:tab w:val="center" w:pos="4680"/>
        <w:tab w:val="right" w:pos="9360"/>
      </w:tabs>
      <w:spacing w:after="0" w:line="240" w:lineRule="auto"/>
    </w:pPr>
  </w:style>
  <w:style w:type="character" w:styleId="FooterChar" w:customStyle="1">
    <w:name w:val="Footer Char"/>
    <w:basedOn w:val="DefaultParagraphFont"/>
    <w:link w:val="Footer"/>
    <w:uiPriority w:val="99"/>
    <w:rsid w:val="005542DE"/>
  </w:style>
  <w:style w:type="paragraph" w:styleId="Subtitle">
    <w:name w:val="Subtitle"/>
    <w:basedOn w:val="Normal"/>
    <w:next w:val="Normal"/>
    <w:link w:val="SubtitleChar"/>
    <w:uiPriority w:val="11"/>
    <w:qFormat w:val="1"/>
    <w:rsid w:val="003B38FB"/>
    <w:pPr>
      <w:numPr>
        <w:ilvl w:val="1"/>
      </w:numPr>
    </w:pPr>
    <w:rPr>
      <w:rFonts w:eastAsiaTheme="minorEastAsia"/>
      <w:color w:val="5a5a5a" w:themeColor="text1" w:themeTint="0000A5"/>
      <w:spacing w:val="15"/>
    </w:rPr>
  </w:style>
  <w:style w:type="character" w:styleId="SubtitleChar" w:customStyle="1">
    <w:name w:val="Subtitle Char"/>
    <w:basedOn w:val="DefaultParagraphFont"/>
    <w:link w:val="Subtitle"/>
    <w:uiPriority w:val="11"/>
    <w:rsid w:val="003B38FB"/>
    <w:rPr>
      <w:rFonts w:eastAsiaTheme="minorEastAsia"/>
      <w:color w:val="5a5a5a" w:themeColor="text1" w:themeTint="0000A5"/>
      <w:spacing w:val="15"/>
    </w:rPr>
  </w:style>
  <w:style w:type="paragraph" w:styleId="NoSpacing">
    <w:name w:val="No Spacing"/>
    <w:rsid w:val="006E6645"/>
    <w:pPr>
      <w:pBdr>
        <w:top w:space="0" w:sz="0" w:val="nil"/>
        <w:left w:space="0" w:sz="0" w:val="nil"/>
        <w:bottom w:space="0" w:sz="0" w:val="nil"/>
        <w:right w:space="0" w:sz="0" w:val="nil"/>
        <w:between w:space="0" w:sz="0" w:val="nil"/>
        <w:bar w:space="0" w:sz="0" w:val="nil"/>
      </w:pBdr>
      <w:spacing w:after="0" w:line="240" w:lineRule="auto"/>
    </w:pPr>
    <w:rPr>
      <w:rFonts w:ascii="Calibri" w:cs="Calibri" w:eastAsia="Calibri" w:hAnsi="Calibri"/>
      <w:color w:val="000000"/>
      <w:u w:color="000000"/>
      <w:bdr w:space="0" w:sz="0" w:val="nil"/>
    </w:rPr>
  </w:style>
  <w:style w:type="paragraph" w:styleId="Subtitle">
    <w:name w:val="Subtitle"/>
    <w:basedOn w:val="Normal"/>
    <w:next w:val="Normal"/>
    <w:pPr/>
    <w:rPr>
      <w:color w:val="5a5a5a"/>
    </w:rPr>
  </w:style>
  <w:style w:type="paragraph" w:styleId="Subtitle">
    <w:name w:val="Subtitle"/>
    <w:basedOn w:val="Normal"/>
    <w:next w:val="Normal"/>
    <w:pPr/>
    <w:rPr>
      <w:color w:val="5a5a5a"/>
    </w:rPr>
  </w:style>
  <w:style w:type="paragraph" w:styleId="Subtitle">
    <w:name w:val="Subtitle"/>
    <w:basedOn w:val="Normal"/>
    <w:next w:val="Normal"/>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RobotoMedium-regular.ttf"/><Relationship Id="rId6" Type="http://schemas.openxmlformats.org/officeDocument/2006/relationships/font" Target="fonts/RobotoMedium-bold.ttf"/><Relationship Id="rId7" Type="http://schemas.openxmlformats.org/officeDocument/2006/relationships/font" Target="fonts/RobotoMedium-italic.ttf"/><Relationship Id="rId8" Type="http://schemas.openxmlformats.org/officeDocument/2006/relationships/font" Target="fonts/RobotoMedium-boldItalic.ttf"/></Relationships>
</file>

<file path=word/theme/theme1.xml><?xml version="1.0" encoding="utf-8"?>
<a:theme xmlns:a="http://schemas.openxmlformats.org/drawingml/2006/main" name="DCF Theme and Style">
  <a:themeElements>
    <a:clrScheme name="DCF Microsoft Theme">
      <a:dk1>
        <a:sysClr val="windowText" lastClr="000000"/>
      </a:dk1>
      <a:lt1>
        <a:sysClr val="window" lastClr="FFFFFF"/>
      </a:lt1>
      <a:dk2>
        <a:srgbClr val="7F7F7F"/>
      </a:dk2>
      <a:lt2>
        <a:srgbClr val="E7E6E6"/>
      </a:lt2>
      <a:accent1>
        <a:srgbClr val="2162AE"/>
      </a:accent1>
      <a:accent2>
        <a:srgbClr val="AF3962"/>
      </a:accent2>
      <a:accent3>
        <a:srgbClr val="059C95"/>
      </a:accent3>
      <a:accent4>
        <a:srgbClr val="EE3326"/>
      </a:accent4>
      <a:accent5>
        <a:srgbClr val="FAB01A"/>
      </a:accent5>
      <a:accent6>
        <a:srgbClr val="FFFFFF"/>
      </a:accent6>
      <a:hlink>
        <a:srgbClr val="2162AE"/>
      </a:hlink>
      <a:folHlink>
        <a:srgbClr val="AF3962"/>
      </a:folHlink>
    </a:clrScheme>
    <a:fontScheme name="DCF Font">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O4GuSfKZoLL2AIg/R49uNlOXqA==">CgMxLjAyCGguZ2pkZ3hzOAByITFZd2R1Vm9wWC1IekJBcnFjOGhkTURKM2FMbXRuWGdXNg==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2023-09-19T21:01:00Z</dcterms:created>
  <dc:creator>Drumm, Mary R - DCF</dc:creator>
</cp:coreProperties>
</file>